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94" w:rsidRP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798">
        <w:rPr>
          <w:rFonts w:ascii="Times New Roman" w:hAnsi="Times New Roman" w:cs="Times New Roman"/>
          <w:sz w:val="24"/>
          <w:szCs w:val="24"/>
        </w:rPr>
        <w:t xml:space="preserve">Krajevna skupnost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4798">
        <w:rPr>
          <w:rFonts w:ascii="Times New Roman" w:hAnsi="Times New Roman" w:cs="Times New Roman"/>
          <w:sz w:val="24"/>
          <w:szCs w:val="24"/>
        </w:rPr>
        <w:t>egunje</w:t>
      </w:r>
    </w:p>
    <w:p w:rsid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4798">
        <w:rPr>
          <w:rFonts w:ascii="Times New Roman" w:hAnsi="Times New Roman" w:cs="Times New Roman"/>
          <w:sz w:val="24"/>
          <w:szCs w:val="24"/>
        </w:rPr>
        <w:t>Svet krajevne skupnosti</w:t>
      </w:r>
    </w:p>
    <w:p w:rsid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15.01.2019</w:t>
      </w:r>
    </w:p>
    <w:p w:rsid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798" w:rsidRDefault="00DE4798" w:rsidP="00DE47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798" w:rsidRPr="00DE4798" w:rsidRDefault="00DE4798" w:rsidP="00DE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98">
        <w:rPr>
          <w:rFonts w:ascii="Times New Roman" w:hAnsi="Times New Roman" w:cs="Times New Roman"/>
          <w:b/>
          <w:sz w:val="24"/>
          <w:szCs w:val="24"/>
        </w:rPr>
        <w:t>Z a p i s n i k</w:t>
      </w:r>
    </w:p>
    <w:p w:rsidR="00DE4798" w:rsidRPr="00DE4798" w:rsidRDefault="00DE4798" w:rsidP="00DE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798">
        <w:rPr>
          <w:rFonts w:ascii="Times New Roman" w:hAnsi="Times New Roman" w:cs="Times New Roman"/>
          <w:b/>
          <w:sz w:val="24"/>
          <w:szCs w:val="24"/>
        </w:rPr>
        <w:t>3. redne seje sveta KS, ki je bil 15.01.2019 ob 19.00 uri</w:t>
      </w:r>
    </w:p>
    <w:p w:rsidR="00DE4798" w:rsidRDefault="00DE4798" w:rsidP="00DE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DE4798">
        <w:rPr>
          <w:rFonts w:ascii="Times New Roman" w:hAnsi="Times New Roman" w:cs="Times New Roman"/>
          <w:b/>
          <w:sz w:val="24"/>
          <w:szCs w:val="24"/>
        </w:rPr>
        <w:t xml:space="preserve"> pisarni krajevne skupnosti</w:t>
      </w:r>
    </w:p>
    <w:p w:rsidR="00DE4798" w:rsidRDefault="00DE4798" w:rsidP="00DE4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Prisotni: </w:t>
      </w:r>
      <w:r>
        <w:rPr>
          <w:rFonts w:ascii="Times New Roman" w:hAnsi="Times New Roman" w:cs="Times New Roman"/>
          <w:sz w:val="24"/>
          <w:szCs w:val="24"/>
        </w:rPr>
        <w:t xml:space="preserve">Janez Gašperin, Jože Hajnrihar, Marija Hrovat, Sandi Jurejevčič, Matevž Langus, </w:t>
      </w: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Tjaša Legat, Mojca Markič, Vesna Papler, Jožica Režonja in Matjaž Trček – člani </w:t>
      </w: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sveta KS</w:t>
      </w: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Mark Toplak – član občinskega sveta OR</w:t>
      </w: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798">
        <w:rPr>
          <w:rFonts w:ascii="Times New Roman" w:hAnsi="Times New Roman" w:cs="Times New Roman"/>
          <w:b/>
          <w:sz w:val="24"/>
          <w:szCs w:val="24"/>
        </w:rPr>
        <w:t>Opr. odsotni: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Liljana Leš</w:t>
      </w: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ugotovljeni sklepčnosti je predsednica predlagala naslednji, ki je bil sprejet brez pripomb.</w:t>
      </w:r>
    </w:p>
    <w:p w:rsidR="00DE4798" w:rsidRDefault="00DE4798" w:rsidP="00DE4798">
      <w:pPr>
        <w:spacing w:after="0"/>
        <w:jc w:val="both"/>
        <w:rPr>
          <w:rFonts w:ascii="Times New Roman" w:eastAsiaTheme="minorEastAsia" w:hAnsi="Times New Roman" w:cs="Times New Roman"/>
          <w:b/>
          <w:bCs/>
          <w:color w:val="2E2F2E"/>
          <w:sz w:val="24"/>
          <w:szCs w:val="24"/>
          <w:shd w:val="clear" w:color="auto" w:fill="FFFFFF"/>
          <w:lang w:eastAsia="sl-SI"/>
        </w:rPr>
      </w:pPr>
    </w:p>
    <w:p w:rsidR="00DE4798" w:rsidRPr="00DE4798" w:rsidRDefault="00DE4798" w:rsidP="00DE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798">
        <w:rPr>
          <w:rFonts w:ascii="Times New Roman" w:eastAsiaTheme="minorEastAsia" w:hAnsi="Times New Roman" w:cs="Times New Roman"/>
          <w:b/>
          <w:bCs/>
          <w:color w:val="2E2F2E"/>
          <w:sz w:val="24"/>
          <w:szCs w:val="24"/>
          <w:shd w:val="clear" w:color="auto" w:fill="FFFFFF"/>
          <w:lang w:eastAsia="sl-SI"/>
        </w:rPr>
        <w:t xml:space="preserve">Dnevni red: </w:t>
      </w:r>
    </w:p>
    <w:p w:rsidR="00DE4798" w:rsidRPr="00DE4798" w:rsidRDefault="00DE4798" w:rsidP="00DE47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11" w:after="0" w:line="244" w:lineRule="exact"/>
        <w:ind w:left="724" w:right="298" w:hanging="331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Poročilo pre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ds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ed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nic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e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o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dd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a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n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ih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p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redl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og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ih oz. s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p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r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ememb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a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h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prostorskega reda </w:t>
      </w:r>
    </w:p>
    <w:p w:rsidR="00DE4798" w:rsidRPr="00DE4798" w:rsidRDefault="00DE4798" w:rsidP="00DE47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298" w:hanging="350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Imenovanje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in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ve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nturn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e ko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m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isije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(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3 čl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ani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) </w:t>
      </w:r>
    </w:p>
    <w:p w:rsidR="00DE4798" w:rsidRPr="00DE4798" w:rsidRDefault="00DE4798" w:rsidP="00DE479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298" w:hanging="350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Konstituira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nje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ko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misi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j za kom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una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ln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e za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deve in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infrastr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u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ktur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o, za pok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o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pališka </w:t>
      </w:r>
    </w:p>
    <w:p w:rsidR="00DE4798" w:rsidRPr="00DE4798" w:rsidRDefault="00DE4798" w:rsidP="00DE4798">
      <w:pPr>
        <w:widowControl w:val="0"/>
        <w:shd w:val="clear" w:color="auto" w:fill="FFFFFF"/>
        <w:autoSpaceDE w:val="0"/>
        <w:autoSpaceDN w:val="0"/>
        <w:adjustRightInd w:val="0"/>
        <w:spacing w:after="0" w:line="297" w:lineRule="exact"/>
        <w:ind w:left="734" w:right="298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vprašanja</w:t>
      </w:r>
      <w:r w:rsidRPr="00DE4798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z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a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go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spo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d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a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rske zadev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e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in za s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oc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ialno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skrbs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tv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o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, vzgo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j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o in i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z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obraževanje </w:t>
      </w:r>
    </w:p>
    <w:p w:rsidR="00DE4798" w:rsidRPr="00DE4798" w:rsidRDefault="00DE4798" w:rsidP="00DE47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298" w:hanging="350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Konstituira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n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j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e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dbora 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za pro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s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tor </w:t>
      </w:r>
    </w:p>
    <w:p w:rsidR="00DE4798" w:rsidRPr="00DE4798" w:rsidRDefault="00DE4798" w:rsidP="00DE47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298" w:hanging="350"/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S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e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znanitev 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s te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k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>očo p</w:t>
      </w: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roblematik</w:t>
      </w:r>
      <w:r w:rsidRPr="00DE4798">
        <w:rPr>
          <w:rFonts w:ascii="Times New Roman" w:eastAsiaTheme="minorEastAsia" w:hAnsi="Times New Roman" w:cs="Times New Roman"/>
          <w:color w:val="191A19"/>
          <w:sz w:val="24"/>
          <w:szCs w:val="24"/>
          <w:shd w:val="clear" w:color="auto" w:fill="FFFFFF"/>
          <w:lang w:eastAsia="sl-SI"/>
        </w:rPr>
        <w:t xml:space="preserve">o </w:t>
      </w:r>
    </w:p>
    <w:p w:rsidR="00DE4798" w:rsidRDefault="00DE4798" w:rsidP="00DE479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2" w:lineRule="exact"/>
        <w:ind w:left="720" w:right="298" w:hanging="350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E4798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Razno </w:t>
      </w: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1D014E"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 xml:space="preserve">Ad.1.: </w:t>
      </w:r>
      <w:r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Predsednica je v kratkem povzela predloge oz. pobude za spremembe v prostorskem redu. Dokument je bil oddan v sprejemni pisarni občine Radovljica.</w:t>
      </w: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1D014E"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>Ad.2.:</w:t>
      </w:r>
      <w:r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Za izvedbo inventure se imenuje 3 članska komisija.</w:t>
      </w: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b/>
          <w:color w:val="2E2F2E"/>
          <w:sz w:val="24"/>
          <w:szCs w:val="24"/>
          <w:shd w:val="clear" w:color="auto" w:fill="FFFFFF"/>
          <w:lang w:eastAsia="sl-SI"/>
        </w:rPr>
      </w:pPr>
      <w:r w:rsidRPr="001D014E"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>Sklep št.1.:</w:t>
      </w:r>
      <w:r>
        <w:rPr>
          <w:rFonts w:ascii="Times New Roman" w:eastAsiaTheme="minorEastAsia" w:hAnsi="Times New Roman" w:cs="Times New Roman"/>
          <w:b/>
          <w:color w:val="2E2F2E"/>
          <w:sz w:val="24"/>
          <w:szCs w:val="24"/>
          <w:shd w:val="clear" w:color="auto" w:fill="FFFFFF"/>
          <w:lang w:eastAsia="sl-SI"/>
        </w:rPr>
        <w:t xml:space="preserve"> Imenuje se inventurna komisija v naslednji sestavi:</w:t>
      </w:r>
    </w:p>
    <w:p w:rsidR="001D014E" w:rsidRPr="001D014E" w:rsidRDefault="001D014E" w:rsidP="001D014E">
      <w:pPr>
        <w:pStyle w:val="Odstavekseznam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b/>
          <w:color w:val="2E2F2E"/>
          <w:sz w:val="24"/>
          <w:szCs w:val="24"/>
          <w:shd w:val="clear" w:color="auto" w:fill="FFFFFF"/>
          <w:lang w:eastAsia="sl-SI"/>
        </w:rPr>
      </w:pPr>
      <w:r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Mojca Markič</w:t>
      </w:r>
    </w:p>
    <w:p w:rsidR="001D014E" w:rsidRPr="001D014E" w:rsidRDefault="001D014E" w:rsidP="001D014E">
      <w:pPr>
        <w:pStyle w:val="Odstavekseznam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1D014E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Tjaša Legat</w:t>
      </w:r>
    </w:p>
    <w:p w:rsidR="001D014E" w:rsidRDefault="001D014E" w:rsidP="001D014E">
      <w:pPr>
        <w:pStyle w:val="Odstavekseznama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1D014E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Janez Gašperin</w:t>
      </w:r>
    </w:p>
    <w:p w:rsidR="001D014E" w:rsidRDefault="001D014E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D96EDB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 w:rsidRPr="00D96EDB"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>Ad.3.:</w:t>
      </w:r>
      <w:r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 xml:space="preserve"> </w:t>
      </w:r>
      <w:r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 xml:space="preserve">Svet KS za pomoč pri delu imenuje stalne in začasne komisije in odbore. Ob tem je bilo postavljeno vprašanje koliko članska mora biti komisija oz. odbor. Ker to v statutu ni opredeljeno, število članov ni omejeno in se jih določi na osnovi obsega dela. </w:t>
      </w:r>
    </w:p>
    <w:p w:rsidR="00D96EDB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D96EDB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  <w:r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Mark Toplak ob tem prisotne seznani, da je bilo na delavnici pripravljeni s st</w:t>
      </w:r>
      <w:r w:rsidR="009877F1"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r</w:t>
      </w:r>
      <w:bookmarkStart w:id="0" w:name="_GoBack"/>
      <w:bookmarkEnd w:id="0"/>
      <w:r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  <w:t>ani Ministrstva za javno upravo povedano, da ni nujno, da krajevne skupnosti imajo svoj statut.</w:t>
      </w:r>
    </w:p>
    <w:p w:rsidR="00D96EDB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D96EDB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D96EDB" w:rsidRPr="00D96EDB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color w:val="2E2F2E"/>
          <w:sz w:val="24"/>
          <w:szCs w:val="24"/>
          <w:shd w:val="clear" w:color="auto" w:fill="FFFFFF"/>
          <w:lang w:eastAsia="sl-SI"/>
        </w:rPr>
      </w:pPr>
    </w:p>
    <w:p w:rsidR="001D014E" w:rsidRDefault="00D96EDB" w:rsidP="001D014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b/>
          <w:color w:val="2E2F2E"/>
          <w:sz w:val="24"/>
          <w:szCs w:val="24"/>
          <w:shd w:val="clear" w:color="auto" w:fill="FFFFFF"/>
          <w:lang w:eastAsia="sl-SI"/>
        </w:rPr>
      </w:pPr>
      <w:r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 xml:space="preserve">Sklep št.2.: </w:t>
      </w:r>
      <w:r w:rsidR="001D014E">
        <w:rPr>
          <w:rFonts w:ascii="Times New Roman" w:eastAsiaTheme="minorEastAsia" w:hAnsi="Times New Roman" w:cs="Times New Roman"/>
          <w:b/>
          <w:color w:val="2E2F2E"/>
          <w:sz w:val="24"/>
          <w:szCs w:val="24"/>
          <w:u w:val="single"/>
          <w:shd w:val="clear" w:color="auto" w:fill="FFFFFF"/>
          <w:lang w:eastAsia="sl-SI"/>
        </w:rPr>
        <w:t xml:space="preserve"> </w:t>
      </w:r>
      <w:r w:rsidR="001D014E">
        <w:rPr>
          <w:rFonts w:ascii="Times New Roman" w:eastAsiaTheme="minorEastAsia" w:hAnsi="Times New Roman" w:cs="Times New Roman"/>
          <w:b/>
          <w:color w:val="2E2F2E"/>
          <w:sz w:val="24"/>
          <w:szCs w:val="24"/>
          <w:shd w:val="clear" w:color="auto" w:fill="FFFFFF"/>
          <w:lang w:eastAsia="sl-SI"/>
        </w:rPr>
        <w:t>Svet imenuje komisije in odbore v sestavi kot sledi: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1. </w:t>
      </w:r>
      <w:r w:rsidRPr="001C29E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omisija za pokopališka vprašanja: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29EE" w:rsidRPr="001C29EE" w:rsidRDefault="001C29EE" w:rsidP="001C29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Marjan Legat, Begunje 28/d</w:t>
      </w:r>
    </w:p>
    <w:p w:rsidR="001C29EE" w:rsidRPr="001C29EE" w:rsidRDefault="001C29EE" w:rsidP="001C29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Drago Zupan, Zgoša 59</w:t>
      </w:r>
    </w:p>
    <w:p w:rsidR="001C29EE" w:rsidRPr="001C29EE" w:rsidRDefault="001C29EE" w:rsidP="001C29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dr. Matjaž Ambrožič, Begunje 56/a</w:t>
      </w:r>
    </w:p>
    <w:p w:rsidR="001C29EE" w:rsidRPr="001C29EE" w:rsidRDefault="001C29EE" w:rsidP="001C29E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Blaž Finžgar, Zgoša 59/a</w:t>
      </w:r>
    </w:p>
    <w:p w:rsidR="00D96EDB" w:rsidRDefault="00D96EDB" w:rsidP="001C29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D96EDB" w:rsidRDefault="00D96EDB" w:rsidP="001C29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2. Gospodarsk</w:t>
      </w:r>
      <w:r w:rsidR="00AE7CA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komisij</w:t>
      </w:r>
      <w:r w:rsidR="00AE7CA7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29EE" w:rsidRPr="001C29EE" w:rsidRDefault="001C29EE" w:rsidP="001C29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Drago Finžgar, Begunje 128/a</w:t>
      </w:r>
    </w:p>
    <w:p w:rsidR="001C29EE" w:rsidRPr="001C29EE" w:rsidRDefault="001C29EE" w:rsidP="001C29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Klemen Štefelin, Begunje 33/b</w:t>
      </w:r>
    </w:p>
    <w:p w:rsidR="001C29EE" w:rsidRPr="001C29EE" w:rsidRDefault="001C29EE" w:rsidP="001C29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Jože Hajnrihar, Poljče 24/a </w:t>
      </w:r>
    </w:p>
    <w:p w:rsidR="001C29EE" w:rsidRPr="001C29EE" w:rsidRDefault="001C29EE" w:rsidP="001C29E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Sandi Jurejevčič, Begunje 85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</w:t>
      </w:r>
    </w:p>
    <w:p w:rsid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</w:p>
    <w:p w:rsid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3.  Komisija za komunalne zadeve in infrastrukturo:</w:t>
      </w:r>
    </w:p>
    <w:p w:rsid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C29EE" w:rsidRDefault="001C29EE" w:rsidP="001C29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Bojan Gašperin, Begunje 92/c</w:t>
      </w:r>
      <w:r w:rsidRPr="00DE791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1C29EE" w:rsidRDefault="001C29EE" w:rsidP="001C29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Jože Hajnrihar, Pošlje 24/a</w:t>
      </w:r>
    </w:p>
    <w:p w:rsidR="001C29EE" w:rsidRDefault="001C29EE" w:rsidP="001C29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Matevž Langus, Mlaka 1/b</w:t>
      </w:r>
    </w:p>
    <w:p w:rsidR="001C29EE" w:rsidRDefault="001C29EE" w:rsidP="001C29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Janez Gašperin, Zgoša 7</w:t>
      </w:r>
    </w:p>
    <w:p w:rsidR="001C29EE" w:rsidRDefault="001C29EE" w:rsidP="001C29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Vesna Papler, Dvorska vas 22</w:t>
      </w:r>
    </w:p>
    <w:p w:rsidR="001C29EE" w:rsidRDefault="001C29EE" w:rsidP="001C29E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Matjaž Trček, Zapuže 31/b</w:t>
      </w:r>
    </w:p>
    <w:p w:rsid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4. </w:t>
      </w:r>
      <w:r w:rsidRPr="001C29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Komisija za socialno skrbstvo, vzgojo in izobraževanje: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C29EE" w:rsidRPr="001C29EE" w:rsidRDefault="001C29EE" w:rsidP="001C29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Bojan Resman, Zgoša 44/a</w:t>
      </w:r>
    </w:p>
    <w:p w:rsidR="001C29EE" w:rsidRPr="001C29EE" w:rsidRDefault="001C29EE" w:rsidP="001C29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Mojca Markič, Begunje 177</w:t>
      </w:r>
    </w:p>
    <w:p w:rsidR="001C29EE" w:rsidRPr="001C29EE" w:rsidRDefault="001C29EE" w:rsidP="001C29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Peter Kolman, Zgoša 8</w:t>
      </w:r>
    </w:p>
    <w:p w:rsidR="001C29EE" w:rsidRPr="001C29EE" w:rsidRDefault="001C29EE" w:rsidP="001C29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Vesna Papler, Dvorska vas 22</w:t>
      </w:r>
    </w:p>
    <w:p w:rsidR="001C29EE" w:rsidRDefault="001C29EE" w:rsidP="001C29E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Rok Justin, Begunje </w:t>
      </w:r>
      <w:r w:rsidR="009877F1">
        <w:rPr>
          <w:rFonts w:ascii="Times New Roman" w:eastAsia="Times New Roman" w:hAnsi="Times New Roman" w:cs="Times New Roman"/>
          <w:sz w:val="24"/>
          <w:szCs w:val="24"/>
          <w:lang w:eastAsia="sl-SI"/>
        </w:rPr>
        <w:t>160</w:t>
      </w:r>
    </w:p>
    <w:p w:rsid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Ad.4.: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Svet KS imenuje tudi naslednji odbor in komisijo v sestavi, kot sledi:</w:t>
      </w:r>
    </w:p>
    <w:p w:rsidR="001C29EE" w:rsidRPr="001C29EE" w:rsidRDefault="001C29EE" w:rsidP="001C29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ODBOR ZA PROSTOR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: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29EE" w:rsidRPr="001C29EE" w:rsidRDefault="001C29EE" w:rsidP="001C29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Matevž Langus, Mlaka 1/b</w:t>
      </w:r>
    </w:p>
    <w:p w:rsidR="001C29EE" w:rsidRPr="001C29EE" w:rsidRDefault="001C29EE" w:rsidP="001C29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Bogdan Dacar, Zapuže 29</w:t>
      </w:r>
    </w:p>
    <w:p w:rsidR="001C29EE" w:rsidRPr="001C29EE" w:rsidRDefault="001C29EE" w:rsidP="001C29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Blaž Finžgar, Zgoša 59/a</w:t>
      </w:r>
    </w:p>
    <w:p w:rsidR="001C29EE" w:rsidRDefault="001C29EE" w:rsidP="001C29E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Božen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Kokalj, Srednja vas 2</w:t>
      </w:r>
    </w:p>
    <w:p w:rsidR="00AE7CA7" w:rsidRDefault="00AE7CA7" w:rsidP="00AE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E7CA7" w:rsidRDefault="00AE7CA7" w:rsidP="00AE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 sestanke se po potrebi vabi tudi Janeza Urbanca kot strokovnega sodelavca.</w:t>
      </w:r>
    </w:p>
    <w:p w:rsid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29EE" w:rsidRPr="001C29EE" w:rsidRDefault="001C29EE" w:rsidP="001C29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D96EDB" w:rsidRDefault="00D96EDB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D96EDB" w:rsidRDefault="00D96EDB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KOMISIJA ZA DRUŽBENE DEJAVNOSTI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29EE">
        <w:rPr>
          <w:rFonts w:ascii="Times New Roman" w:eastAsia="Times New Roman" w:hAnsi="Times New Roman" w:cs="Times New Roman"/>
          <w:sz w:val="24"/>
          <w:szCs w:val="24"/>
          <w:lang w:eastAsia="sl-SI"/>
        </w:rPr>
        <w:t>Tjaša Legat, Begunje 32</w:t>
      </w: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Franjo Pogačnik, Begunje 103</w:t>
      </w: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Marija Kavčič-Zupan, Begunje 46/a</w:t>
      </w: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Sašo Gašperin, Begunje 69</w:t>
      </w: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Janez Gašperin, Zgoša 7</w:t>
      </w: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Monika Štefelin, Zgoša 65</w:t>
      </w:r>
    </w:p>
    <w:p w:rsidR="001C29EE" w:rsidRDefault="001C29EE" w:rsidP="001C29EE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Borut Marter, Begunje 81/b</w:t>
      </w: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96EDB" w:rsidRP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D96E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Ad.5.:</w:t>
      </w:r>
    </w:p>
    <w:p w:rsidR="00D96EDB" w:rsidRP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96ED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Vaške odbore bo svet imenoval na naslednji seji; predstavniki vasi v svetu KS naj pripravijo predloge.</w:t>
      </w: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b) Na spletni stani krajevne skupnosti je ikona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Fix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mystreet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kjer se zbirajo vse pobude, predlogi,…</w:t>
      </w: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96EDB" w:rsidRDefault="00D96ED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c) PGD Begunje in Kulturno društvo dr.</w:t>
      </w:r>
      <w:r w:rsidR="00714B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J. Prešerna </w:t>
      </w:r>
      <w:r w:rsidR="00AE7CA7">
        <w:rPr>
          <w:rFonts w:ascii="Times New Roman" w:eastAsia="Times New Roman" w:hAnsi="Times New Roman" w:cs="Times New Roman"/>
          <w:sz w:val="24"/>
          <w:szCs w:val="24"/>
          <w:lang w:eastAsia="sl-SI"/>
        </w:rPr>
        <w:t>sta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 poslal</w:t>
      </w:r>
      <w:r w:rsidR="00AE7CA7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pobudo, da v proračun za leto 2019 vnesemo tudi postavko </w:t>
      </w:r>
      <w:r w:rsidR="00714BBB">
        <w:rPr>
          <w:rFonts w:ascii="Times New Roman" w:eastAsia="Times New Roman" w:hAnsi="Times New Roman" w:cs="Times New Roman"/>
          <w:sz w:val="24"/>
          <w:szCs w:val="24"/>
          <w:lang w:eastAsia="sl-SI"/>
        </w:rPr>
        <w:t>za pripravo Idejnega projekta sanacije večnamenskega prostora v objektu gasilskega doma v višini 5.000 €.</w:t>
      </w: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Pobuda je bila sprejeta in bo upoštevana pri pripravi pripomb na osnutek proračuna občine Radovljica.</w:t>
      </w: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d) Arsu je bil poslan dopis v zvezi z zapornico na razdelilniku pri Psihiatrični bolnišnici. Po informacijah naj bi bila zadeva urejena v letu 2019.</w:t>
      </w: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e) V nadaljevanju so bile podane še pripombe:</w:t>
      </w: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- razpadanje objekta Begunje št. 33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Mazovčove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hiše) s strehe katere</w:t>
      </w:r>
      <w:r w:rsidR="00AE7CA7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leti opeka in pomeni potencialno nevarnost za promet na cesti – poiščemo lastnika objekta in ga na to opozorimo.</w:t>
      </w:r>
    </w:p>
    <w:p w:rsidR="00714BBB" w:rsidRDefault="00714BBB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Jožica Režonja ima pripombo na krpanje asfalta na cesti v Dvorski vasi, saj </w:t>
      </w:r>
      <w:r w:rsidR="00892D59">
        <w:rPr>
          <w:rFonts w:ascii="Times New Roman" w:eastAsia="Times New Roman" w:hAnsi="Times New Roman" w:cs="Times New Roman"/>
          <w:sz w:val="24"/>
          <w:szCs w:val="24"/>
          <w:lang w:eastAsia="sl-SI"/>
        </w:rPr>
        <w:t>ni izvedeno kvalitetno – preverimo kdo je naročil in izvedel delo.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92D59" w:rsidRDefault="00892D59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Matjaž Trček opozori na hitrost prometa skozi Zapuže – predlaga postavitev znaka za omejitev hitrosti. S predlogom se strinjata Janez Gašperin in Mojca Markič, saj je podoba težava na Zgoši </w:t>
      </w:r>
      <w:r w:rsidR="00AE7CA7">
        <w:rPr>
          <w:rFonts w:ascii="Times New Roman" w:eastAsia="Times New Roman" w:hAnsi="Times New Roman" w:cs="Times New Roman"/>
          <w:sz w:val="24"/>
          <w:szCs w:val="24"/>
          <w:lang w:eastAsia="sl-SI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cesti od šole proti Zgoši.</w:t>
      </w:r>
    </w:p>
    <w:p w:rsidR="00892D59" w:rsidRDefault="00892D59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2D59" w:rsidRDefault="00892D59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Seja </w:t>
      </w:r>
      <w:r w:rsidR="00A91AF9"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bila zaključena ob 20</w:t>
      </w:r>
      <w:r w:rsidR="00AE7CA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30 uri.</w:t>
      </w:r>
    </w:p>
    <w:p w:rsidR="00892D59" w:rsidRDefault="00892D59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92D59" w:rsidRDefault="00892D59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Zapisala:                                                                                               Predsednica sveta KS:</w:t>
      </w:r>
    </w:p>
    <w:p w:rsidR="00892D59" w:rsidRPr="00D96EDB" w:rsidRDefault="00892D59" w:rsidP="00D96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Jožica Hrovat                                                                                       Marija Hrovat</w:t>
      </w:r>
    </w:p>
    <w:p w:rsidR="001C29EE" w:rsidRPr="001C29EE" w:rsidRDefault="001C29EE" w:rsidP="001C2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D014E" w:rsidRPr="001C29EE" w:rsidRDefault="001D014E" w:rsidP="001C29E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8"/>
        <w:jc w:val="both"/>
        <w:rPr>
          <w:rFonts w:ascii="Times New Roman" w:eastAsiaTheme="minorEastAsia" w:hAnsi="Times New Roman" w:cs="Times New Roman"/>
          <w:b/>
          <w:color w:val="2E2F2E"/>
          <w:sz w:val="24"/>
          <w:szCs w:val="24"/>
          <w:shd w:val="clear" w:color="auto" w:fill="FFFFFF"/>
          <w:lang w:eastAsia="sl-SI"/>
        </w:rPr>
      </w:pPr>
    </w:p>
    <w:sectPr w:rsidR="001D014E" w:rsidRPr="001C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244"/>
    <w:multiLevelType w:val="hybridMultilevel"/>
    <w:tmpl w:val="B2F8542C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1D6C9B"/>
    <w:multiLevelType w:val="hybridMultilevel"/>
    <w:tmpl w:val="BF349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407F9"/>
    <w:multiLevelType w:val="hybridMultilevel"/>
    <w:tmpl w:val="01FEC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83F"/>
    <w:multiLevelType w:val="hybridMultilevel"/>
    <w:tmpl w:val="A0ECF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1CE"/>
    <w:multiLevelType w:val="hybridMultilevel"/>
    <w:tmpl w:val="A0ECF4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E091C"/>
    <w:multiLevelType w:val="singleLevel"/>
    <w:tmpl w:val="86CA8D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E2F2E"/>
      </w:rPr>
    </w:lvl>
  </w:abstractNum>
  <w:abstractNum w:abstractNumId="6" w15:restartNumberingAfterBreak="0">
    <w:nsid w:val="3AAD3B45"/>
    <w:multiLevelType w:val="hybridMultilevel"/>
    <w:tmpl w:val="734A53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1513"/>
    <w:multiLevelType w:val="hybridMultilevel"/>
    <w:tmpl w:val="689E17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F6A79"/>
    <w:multiLevelType w:val="hybridMultilevel"/>
    <w:tmpl w:val="1DB89D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621"/>
    <w:multiLevelType w:val="hybridMultilevel"/>
    <w:tmpl w:val="1BFCE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25463"/>
    <w:multiLevelType w:val="hybridMultilevel"/>
    <w:tmpl w:val="50C29132"/>
    <w:lvl w:ilvl="0" w:tplc="B9DA74B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D31F1"/>
    <w:multiLevelType w:val="hybridMultilevel"/>
    <w:tmpl w:val="651C417A"/>
    <w:lvl w:ilvl="0" w:tplc="17A801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59DC"/>
    <w:multiLevelType w:val="hybridMultilevel"/>
    <w:tmpl w:val="66ECCE9A"/>
    <w:lvl w:ilvl="0" w:tplc="025037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E3724"/>
    <w:multiLevelType w:val="hybridMultilevel"/>
    <w:tmpl w:val="3C4820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B5C9A"/>
    <w:multiLevelType w:val="singleLevel"/>
    <w:tmpl w:val="B7E8BE9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E2F2E"/>
      </w:rPr>
    </w:lvl>
  </w:abstractNum>
  <w:abstractNum w:abstractNumId="15" w15:restartNumberingAfterBreak="0">
    <w:nsid w:val="7F5814FF"/>
    <w:multiLevelType w:val="hybridMultilevel"/>
    <w:tmpl w:val="9AE0F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98"/>
    <w:rsid w:val="001C29EE"/>
    <w:rsid w:val="001D014E"/>
    <w:rsid w:val="00576894"/>
    <w:rsid w:val="00714BBB"/>
    <w:rsid w:val="00892D59"/>
    <w:rsid w:val="009877F1"/>
    <w:rsid w:val="00A91AF9"/>
    <w:rsid w:val="00AE7CA7"/>
    <w:rsid w:val="00D96EDB"/>
    <w:rsid w:val="00D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6ED7"/>
  <w15:chartTrackingRefBased/>
  <w15:docId w15:val="{26E68893-6C79-4C1D-B862-5CBA9102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7</cp:revision>
  <cp:lastPrinted>2019-01-31T15:58:00Z</cp:lastPrinted>
  <dcterms:created xsi:type="dcterms:W3CDTF">2019-01-31T14:33:00Z</dcterms:created>
  <dcterms:modified xsi:type="dcterms:W3CDTF">2019-01-31T16:11:00Z</dcterms:modified>
</cp:coreProperties>
</file>